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D790" w14:textId="6FF4FA61" w:rsidR="001100A2" w:rsidRPr="001100A2" w:rsidRDefault="008928E9" w:rsidP="00110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100A2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  <w:r w:rsidR="001E3791" w:rsidRPr="001100A2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8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………………………..</w:t>
      </w:r>
    </w:p>
    <w:p w14:paraId="25F72B78" w14:textId="77777777" w:rsidR="008928E9" w:rsidRPr="007E2FA8" w:rsidRDefault="008928E9" w:rsidP="00C30D4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14:paraId="164B6261" w14:textId="77777777" w:rsidR="008928E9" w:rsidRPr="007E2FA8" w:rsidRDefault="008928E9" w:rsidP="00C30D4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14:paraId="6509D729" w14:textId="685EA6A4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zawarta w dniu</w:t>
      </w:r>
      <w:r w:rsidR="00C646E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. </w:t>
      </w:r>
      <w:r w:rsidR="00D852A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………….</w:t>
      </w:r>
      <w:r w:rsidR="009617D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r. w Pyskowicach pomiędzy:</w:t>
      </w:r>
    </w:p>
    <w:p w14:paraId="45903B60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Szpitalem w Pyskowicach Sp. z o.o.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 44-120 Pyskowice ul. Szpitalna 2 wpisanym  do rejestru przedsiębiorców  KRS prowadzonym przez Sąd Rejonowy w Gliwicach wydział X Gospodarczy pod numerem KRS: 0000469643, NIP: 9691608096,  REGON: 276247465</w:t>
      </w:r>
    </w:p>
    <w:p w14:paraId="4942B8E7" w14:textId="18471B4D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Wysokość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kapitału zakładowego 3</w:t>
      </w:r>
      <w:r w:rsidR="007569E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8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7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00.000,00 zł,</w:t>
      </w:r>
    </w:p>
    <w:p w14:paraId="1FBC4665" w14:textId="77777777" w:rsidR="008928E9" w:rsidRPr="00022F63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22F6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reprezentowanym przez:</w:t>
      </w:r>
    </w:p>
    <w:p w14:paraId="14E54751" w14:textId="77777777" w:rsidR="008928E9" w:rsidRPr="00022F63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22F6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Leszek Kubiak – Prezes Zarządu</w:t>
      </w:r>
    </w:p>
    <w:p w14:paraId="3AEDB1DD" w14:textId="5DE3F8EA" w:rsidR="008928E9" w:rsidRPr="00022F63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22F6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zwanym w dalszej części umowy „</w:t>
      </w:r>
      <w:r w:rsidR="007569E0" w:rsidRPr="00022F6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Zamawiającym</w:t>
      </w:r>
      <w:r w:rsidRPr="00022F6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”</w:t>
      </w:r>
    </w:p>
    <w:p w14:paraId="4BCD310B" w14:textId="77777777" w:rsidR="00C57C0F" w:rsidRPr="00022F63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22F6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</w:t>
      </w:r>
    </w:p>
    <w:p w14:paraId="2731984E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34AC9EE2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reprezentowanym przez:</w:t>
      </w:r>
    </w:p>
    <w:p w14:paraId="5D5826EE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19DA68B5" w14:textId="1A34A64B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zwany w dalszej części umowy „</w:t>
      </w:r>
      <w:r w:rsidR="007569E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Wykonawcą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”</w:t>
      </w:r>
    </w:p>
    <w:p w14:paraId="6AEF9EF9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07DA90D6" w14:textId="2AE18874" w:rsidR="00C30D4B" w:rsidRPr="00D852A4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Zgodnie z wynikami postępowania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nr Sp/AZP/382/</w:t>
      </w:r>
      <w:r w:rsidR="00D852A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21</w:t>
      </w:r>
      <w:r w:rsidR="007569E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/poza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/2022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, </w:t>
      </w:r>
      <w:r w:rsidR="001E3791" w:rsidRPr="007E2FA8">
        <w:rPr>
          <w:rFonts w:ascii="Times New Roman" w:hAnsi="Times New Roman" w:cs="Times New Roman"/>
          <w:sz w:val="24"/>
          <w:szCs w:val="24"/>
        </w:rPr>
        <w:t>zostaje zawarta Umowa o następującej treści</w:t>
      </w:r>
      <w:r w:rsidR="00C30D4B" w:rsidRPr="007E2FA8">
        <w:rPr>
          <w:rFonts w:ascii="Times New Roman" w:hAnsi="Times New Roman" w:cs="Times New Roman"/>
          <w:sz w:val="24"/>
          <w:szCs w:val="24"/>
        </w:rPr>
        <w:t>:</w:t>
      </w:r>
    </w:p>
    <w:p w14:paraId="3355ABBB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1</w:t>
      </w:r>
    </w:p>
    <w:p w14:paraId="78AA05E3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PRZEDMIOT UMOWY</w:t>
      </w:r>
    </w:p>
    <w:p w14:paraId="63131AF0" w14:textId="0D0962AC" w:rsidR="00D852A4" w:rsidRDefault="008928E9" w:rsidP="00D852A4">
      <w:pPr>
        <w:pStyle w:val="Akapitzlist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D852A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Przedmiotem umowy jest </w:t>
      </w:r>
      <w:r w:rsidR="00D852A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sprzedaż i dostawa przez Wykonawcę na rzecz Zamawiającego nici chirurgicznych zgodnie ze złożoną ofertą, dla pozycji……………..</w:t>
      </w:r>
    </w:p>
    <w:p w14:paraId="3C1B293E" w14:textId="1F10F719" w:rsidR="00D852A4" w:rsidRDefault="00D852A4" w:rsidP="00D852A4">
      <w:pPr>
        <w:pStyle w:val="Akapitzlist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 każdego zbiorczego opakowania Wykonawca dołączy ulotkę w języku polskim zawierającą wszystkie niezbędne informacje dla Zamawiającego oraz instrukcje w języku polskim dotyczącą magazynowania i przechowywania dostarczonych nici chirurgicznych.</w:t>
      </w:r>
    </w:p>
    <w:p w14:paraId="6BA2CF7E" w14:textId="7923C4CC" w:rsidR="008928E9" w:rsidRPr="00D852A4" w:rsidRDefault="00D852A4" w:rsidP="00C30D4B">
      <w:pPr>
        <w:pStyle w:val="Akapitzlist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</w:pPr>
      <w:r w:rsidRPr="00D852A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Strony ustalają, że opakowania jednos</w:t>
      </w:r>
      <w:r w:rsidR="00F34B6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t</w:t>
      </w:r>
      <w:r w:rsidRPr="00D852A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kowe oraz zbiorcze będą oznaczone zgodnie z obowiązującymi w Polsce przepisami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2A74E332" w14:textId="77777777" w:rsidR="00C30D4B" w:rsidRPr="007E2FA8" w:rsidRDefault="00C30D4B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5FFF0623" w14:textId="3ACB75D9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2</w:t>
      </w:r>
    </w:p>
    <w:p w14:paraId="559B662C" w14:textId="4DF1E374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WARTOŚĆ UMOWY</w:t>
      </w:r>
      <w:r w:rsidR="00D711A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</w:t>
      </w:r>
      <w:r w:rsidR="000D666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ORAZ WARUNKI PŁATNOŚCI</w:t>
      </w:r>
    </w:p>
    <w:p w14:paraId="3E90BC5F" w14:textId="6CFB44B0" w:rsidR="000D6660" w:rsidRDefault="008928E9" w:rsidP="000D6660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kern w:val="3"/>
        </w:rPr>
      </w:pPr>
      <w:r w:rsidRPr="007E2FA8">
        <w:rPr>
          <w:kern w:val="3"/>
        </w:rPr>
        <w:t>Strony uzgadniają łączną wartość przedmiotu umowy określonego w § 1 ust. 1</w:t>
      </w:r>
      <w:r w:rsidR="00C30D4B" w:rsidRPr="007E2FA8">
        <w:rPr>
          <w:kern w:val="3"/>
        </w:rPr>
        <w:t xml:space="preserve"> </w:t>
      </w:r>
      <w:r w:rsidRPr="007E2FA8">
        <w:rPr>
          <w:kern w:val="3"/>
        </w:rPr>
        <w:t>na kwotę brutto</w:t>
      </w:r>
      <w:r w:rsidR="00256803" w:rsidRPr="007E2FA8">
        <w:rPr>
          <w:kern w:val="3"/>
        </w:rPr>
        <w:t xml:space="preserve">: </w:t>
      </w:r>
      <w:r w:rsidR="00D852A4">
        <w:t>…………..</w:t>
      </w:r>
      <w:r w:rsidR="009F14E4">
        <w:t xml:space="preserve"> </w:t>
      </w:r>
      <w:r w:rsidRPr="007E2FA8">
        <w:rPr>
          <w:kern w:val="3"/>
        </w:rPr>
        <w:t>zł (słownie</w:t>
      </w:r>
      <w:r w:rsidR="009F14E4">
        <w:rPr>
          <w:kern w:val="3"/>
        </w:rPr>
        <w:t xml:space="preserve">: </w:t>
      </w:r>
      <w:r w:rsidR="00D852A4">
        <w:rPr>
          <w:kern w:val="3"/>
        </w:rPr>
        <w:t>………………………….</w:t>
      </w:r>
      <w:r w:rsidRPr="007E2FA8">
        <w:rPr>
          <w:kern w:val="3"/>
        </w:rPr>
        <w:t>); netto</w:t>
      </w:r>
      <w:r w:rsidR="00605F02" w:rsidRPr="007E2FA8">
        <w:rPr>
          <w:kern w:val="3"/>
        </w:rPr>
        <w:t>:</w:t>
      </w:r>
      <w:r w:rsidR="005839BD" w:rsidRPr="005839BD">
        <w:rPr>
          <w:b/>
          <w:bCs/>
        </w:rPr>
        <w:t xml:space="preserve"> </w:t>
      </w:r>
      <w:r w:rsidR="00D852A4">
        <w:t>………………….</w:t>
      </w:r>
      <w:r w:rsidR="005839BD" w:rsidRPr="005839BD">
        <w:t xml:space="preserve"> zł</w:t>
      </w:r>
      <w:r w:rsidR="009F14E4">
        <w:t xml:space="preserve">. </w:t>
      </w:r>
      <w:r w:rsidR="00256803" w:rsidRPr="007E2FA8">
        <w:rPr>
          <w:kern w:val="3"/>
        </w:rPr>
        <w:t xml:space="preserve"> </w:t>
      </w:r>
    </w:p>
    <w:p w14:paraId="1CAF96C3" w14:textId="58232A2A" w:rsidR="00D852A4" w:rsidRDefault="00D852A4" w:rsidP="000D6660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kern w:val="3"/>
        </w:rPr>
      </w:pPr>
      <w:r>
        <w:rPr>
          <w:kern w:val="3"/>
        </w:rPr>
        <w:lastRenderedPageBreak/>
        <w:t xml:space="preserve">Ceny jednostkowe nici chirurgicznych określone są w złożonej ofercie, załącznik nr 1, stanowiącej integralną część umowy. </w:t>
      </w:r>
    </w:p>
    <w:p w14:paraId="4A700F31" w14:textId="6206D90A" w:rsidR="009F26CA" w:rsidRDefault="00D852A4" w:rsidP="000D6660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kern w:val="3"/>
        </w:rPr>
      </w:pPr>
      <w:r>
        <w:rPr>
          <w:kern w:val="3"/>
        </w:rPr>
        <w:t>Wynagrodzenie brutto, o którym mowa w ust.1 ulega zmianie w przypadku urzędowej zmiany stawki podatku VAT na towary stanowiące przedmiot niniejszej umowy, licząc od dnia wejścia przepisów podatkowych. Cena netto pozostaje bez zmian. Każda zmiana ceny wymaga formy pisemnej w postaci aneksu do niniejszej umowy – pod rygorem nieważności.</w:t>
      </w:r>
    </w:p>
    <w:p w14:paraId="391B13A4" w14:textId="0907AADB" w:rsidR="00D852A4" w:rsidRDefault="008928E9" w:rsidP="009F26CA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kern w:val="3"/>
        </w:rPr>
      </w:pPr>
      <w:r w:rsidRPr="009F26CA">
        <w:rPr>
          <w:kern w:val="3"/>
        </w:rPr>
        <w:t>Płatność będzie dokon</w:t>
      </w:r>
      <w:r w:rsidR="00D852A4">
        <w:rPr>
          <w:kern w:val="3"/>
        </w:rPr>
        <w:t>ywana po dostarczeniu przez Wykonawcę nici chirurgicznych oraz faktury za każdą należycie zrealizowaną dostawę, w terminie do 30 dni od daty dostarczenia w/w dokumentów Zamawiającemu, na rachunek bankowy wskazany przez Wykonawcę prowadzony w banku…</w:t>
      </w:r>
      <w:r w:rsidR="00E23C05">
        <w:rPr>
          <w:kern w:val="3"/>
        </w:rPr>
        <w:t>…………</w:t>
      </w:r>
      <w:r w:rsidR="00D852A4">
        <w:rPr>
          <w:kern w:val="3"/>
        </w:rPr>
        <w:t>……………………………….. nr………………………………</w:t>
      </w:r>
      <w:r w:rsidR="00E23C05">
        <w:rPr>
          <w:kern w:val="3"/>
        </w:rPr>
        <w:t>…………………………………………………………</w:t>
      </w:r>
    </w:p>
    <w:p w14:paraId="7F7C8EC4" w14:textId="2815F479" w:rsidR="008928E9" w:rsidRDefault="008928E9" w:rsidP="009F26CA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kern w:val="3"/>
        </w:rPr>
      </w:pPr>
      <w:r w:rsidRPr="009F26CA">
        <w:rPr>
          <w:kern w:val="3"/>
        </w:rPr>
        <w:t xml:space="preserve"> </w:t>
      </w:r>
      <w:r w:rsidR="00D852A4">
        <w:rPr>
          <w:kern w:val="3"/>
        </w:rPr>
        <w:t>Faktura winna być przekazana Zamawiającemu razem z dostawą.</w:t>
      </w:r>
    </w:p>
    <w:p w14:paraId="6D507C5A" w14:textId="6A0204C9" w:rsidR="00D852A4" w:rsidRDefault="00D852A4" w:rsidP="009F26CA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kern w:val="3"/>
        </w:rPr>
      </w:pPr>
      <w:r>
        <w:rPr>
          <w:kern w:val="3"/>
        </w:rPr>
        <w:t xml:space="preserve">Za termin zapłaty faktury przyjmuje się datę obciążenia rachunku bankowego Zamawiającego. </w:t>
      </w:r>
    </w:p>
    <w:p w14:paraId="6A7E7985" w14:textId="48F24A66" w:rsidR="00D852A4" w:rsidRPr="009F26CA" w:rsidRDefault="00D852A4" w:rsidP="009F26CA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kern w:val="3"/>
        </w:rPr>
      </w:pPr>
      <w:r>
        <w:rPr>
          <w:kern w:val="3"/>
        </w:rPr>
        <w:t>Ceny jednostko</w:t>
      </w:r>
      <w:r w:rsidR="00341B7A">
        <w:rPr>
          <w:kern w:val="3"/>
        </w:rPr>
        <w:t>we nie podlegają zmianie przez cały czas trwania umowy, z zastrzeżeniem pkt. 3 niniejszego paragrafu.</w:t>
      </w:r>
    </w:p>
    <w:p w14:paraId="46FBCDEE" w14:textId="6B9BDABA" w:rsidR="00C30D4B" w:rsidRPr="007E2FA8" w:rsidRDefault="00C30D4B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14:paraId="7A0C716B" w14:textId="04B87B5B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§ </w:t>
      </w:r>
      <w:r w:rsidR="003C347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3</w:t>
      </w:r>
    </w:p>
    <w:p w14:paraId="4A682043" w14:textId="2AF91378" w:rsidR="008928E9" w:rsidRPr="007E2FA8" w:rsidRDefault="00341B7A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DOSTAWA</w:t>
      </w:r>
    </w:p>
    <w:p w14:paraId="4B4890CD" w14:textId="1B115D2F" w:rsidR="00341B7A" w:rsidRDefault="00341B7A" w:rsidP="00341B7A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Wykonawca zobowiązany jest do wykonania dostawy systematycznie w ciągu 12 miesięcy od podpisania umowy. </w:t>
      </w:r>
    </w:p>
    <w:p w14:paraId="04309856" w14:textId="66758880" w:rsidR="00341B7A" w:rsidRDefault="00341B7A" w:rsidP="00341B7A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 zobowiązany jest do dokonania dostawy do Zamawiającego zgodnie z warunkami transportu i przechowywania określonymi w ważnym pozwoleniu na dopuszczenie do obrotu na terenie RP tj. wydanym przez Ministra Zdrowia lub pozwoleniu wydanym przez Radę UE lub Komisję Europejską.</w:t>
      </w:r>
    </w:p>
    <w:p w14:paraId="46028EE9" w14:textId="26A1DFC1" w:rsidR="00341B7A" w:rsidRDefault="00341B7A" w:rsidP="00341B7A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 zonowiązuje się dostarczyć nici chirurgiczne do Zamawiającego w terminie 7 dni robocznych od złożenia zamówienia telefonicznego potwierdzonego mailem.</w:t>
      </w:r>
    </w:p>
    <w:p w14:paraId="2B11A750" w14:textId="612F3171" w:rsidR="00341B7A" w:rsidRDefault="00341B7A" w:rsidP="00341B7A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 termin realizacji dostawy rozumie się datę dostawy nici chirurgicznych do Zamawiającego  - Apteka zakładowa, parter budynku Szpitala.</w:t>
      </w:r>
    </w:p>
    <w:p w14:paraId="6A88B8A7" w14:textId="3C9A2E08" w:rsidR="00341B7A" w:rsidRDefault="00341B7A" w:rsidP="00341B7A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 zobowiązany jest uzgodnić z Zamawiającym szczegółowy termin dostaw z uwzględnieniem ust.1.</w:t>
      </w:r>
    </w:p>
    <w:p w14:paraId="325F0914" w14:textId="06324FA8" w:rsidR="00341B7A" w:rsidRDefault="00341B7A" w:rsidP="00341B7A">
      <w:pPr>
        <w:pStyle w:val="Akapitzlist"/>
        <w:widowControl w:val="0"/>
        <w:suppressAutoHyphens/>
        <w:overflowPunct w:val="0"/>
        <w:autoSpaceDE w:val="0"/>
        <w:autoSpaceDN w:val="0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14:paraId="53268711" w14:textId="77777777" w:rsidR="00E23C05" w:rsidRPr="00341B7A" w:rsidRDefault="00E23C05" w:rsidP="00341B7A">
      <w:pPr>
        <w:pStyle w:val="Akapitzlist"/>
        <w:widowControl w:val="0"/>
        <w:suppressAutoHyphens/>
        <w:overflowPunct w:val="0"/>
        <w:autoSpaceDE w:val="0"/>
        <w:autoSpaceDN w:val="0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14:paraId="4937F803" w14:textId="79CFC254" w:rsidR="008928E9" w:rsidRPr="007E2FA8" w:rsidRDefault="008928E9" w:rsidP="00E23C05">
      <w:pPr>
        <w:pStyle w:val="Akapitzlist"/>
        <w:widowControl w:val="0"/>
        <w:suppressAutoHyphens/>
        <w:overflowPunct w:val="0"/>
        <w:autoSpaceDE w:val="0"/>
        <w:autoSpaceDN w:val="0"/>
        <w:spacing w:after="0" w:line="36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lastRenderedPageBreak/>
        <w:t xml:space="preserve">§ </w:t>
      </w:r>
      <w:r w:rsidR="003C347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4</w:t>
      </w:r>
    </w:p>
    <w:p w14:paraId="033277AB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GWARANCJA</w:t>
      </w:r>
    </w:p>
    <w:p w14:paraId="5E008A0C" w14:textId="55BCE99E" w:rsidR="00341B7A" w:rsidRPr="00341B7A" w:rsidRDefault="00341B7A" w:rsidP="00341B7A">
      <w:pPr>
        <w:pStyle w:val="Akapitzlist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41B7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Zamawiający zastrzega, że dostarczone przez Wykonawcę nici chirurgiczne posiadają określoną datę końca okresu ważności.</w:t>
      </w:r>
    </w:p>
    <w:p w14:paraId="3C61F6BE" w14:textId="0818895F" w:rsidR="00341B7A" w:rsidRDefault="00341B7A" w:rsidP="00341B7A">
      <w:pPr>
        <w:pStyle w:val="Akapitzlist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41B7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Okres ważności oznaczony datą końcową, o której mowa w ust. 1 nie może być krótszy niż 12 miesięcy licząc od daty dostawy do Zamawiającego, chyba, że z przyczyn technologicznych taki termin nie może być dotrzymany</w:t>
      </w:r>
      <w:r w:rsidR="00E23C0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02002B1B" w14:textId="7835509F" w:rsidR="00341B7A" w:rsidRDefault="00341B7A" w:rsidP="00341B7A">
      <w:pPr>
        <w:pStyle w:val="Akapitzlist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41B7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ca udziela Zamawiającemu gwarancji i zapewnia, że dostarczone nici chrurgiczne są dobrej jakości, a w razie stwierdzenia w okresie gwarancji wady, zostaną one bezpłatnie wymienione na wolne od wad w terminie 7 dni od daty zaakceptowanej reklamacji.</w:t>
      </w:r>
    </w:p>
    <w:p w14:paraId="3062DB33" w14:textId="4BE1FF10" w:rsidR="00341B7A" w:rsidRDefault="00341B7A" w:rsidP="00341B7A">
      <w:pPr>
        <w:pStyle w:val="Akapitzlist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Okres gwarancji, o której mowa w ust. 3 jest równy okresowi ważności, o którym mowa w ust. 2. </w:t>
      </w:r>
    </w:p>
    <w:p w14:paraId="3802D52A" w14:textId="4E482B06" w:rsidR="00341B7A" w:rsidRPr="00341B7A" w:rsidRDefault="00341B7A" w:rsidP="00341B7A">
      <w:pPr>
        <w:pStyle w:val="Akapitzlist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Od daty potwierdzenia przyjęcia dostawy przez Zamawiającego, Wykonawca nie ponosi odpowiedzialności za wady po</w:t>
      </w:r>
      <w:r w:rsidR="004A573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stałe na skutek niewłaściwego postępowania </w:t>
      </w:r>
      <w:r w:rsidR="004A573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Zamawiającego tzw. Postępowania niezgodnego z instrukcją producenta.</w:t>
      </w:r>
    </w:p>
    <w:p w14:paraId="5E06F3E1" w14:textId="77777777" w:rsidR="002C6192" w:rsidRPr="007E2FA8" w:rsidRDefault="002C6192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585C0D39" w14:textId="22E4B6CD" w:rsidR="008928E9" w:rsidRPr="007E2FA8" w:rsidRDefault="008928E9" w:rsidP="002C619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§ </w:t>
      </w:r>
      <w:r w:rsidR="003C347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5</w:t>
      </w:r>
    </w:p>
    <w:p w14:paraId="5E7421F7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KARY UMOWNE I ODSZKODOWANIA</w:t>
      </w:r>
    </w:p>
    <w:p w14:paraId="5C78B220" w14:textId="3D491A95" w:rsidR="00A61612" w:rsidRDefault="004A5738" w:rsidP="00E54822">
      <w:pPr>
        <w:pStyle w:val="Akapitzlist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Strony ustalają, że w przypadku opóźnienia dostawy ponad terminy określone w nieniejszej umowie Wykonawca zapłaci Zamawiającemu karę umowną w wysokości 0,2% od wartości nie wykonanej części dostawy, za każdy dzień zwłoki.</w:t>
      </w:r>
    </w:p>
    <w:p w14:paraId="388D8D29" w14:textId="098CEF05" w:rsidR="004A5738" w:rsidRDefault="004A5738" w:rsidP="00E54822">
      <w:pPr>
        <w:pStyle w:val="Akapitzlist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przypadku odstąpienia Wykonawcy od wykonania postanowień niniejszej umowy bez zgody Zamawiającego, Wykonawca zapłaci Zamawiającemu karę umowną w wysokości 1% wartości nie zrealizowanej umowy. Powyższe nie wyklucza obowiązku zapłaty kar umownych, o których mowa w pkt. 1.</w:t>
      </w:r>
    </w:p>
    <w:p w14:paraId="7EBA3FFF" w14:textId="302026C6" w:rsidR="004A5738" w:rsidRDefault="004A5738" w:rsidP="00E54822">
      <w:pPr>
        <w:pStyle w:val="Akapitzlist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Zamawiający ma prawo do potrącenia należności naliczonych z tytułu kar umownych z płatności za faktury Wykonawcy, na podstawie noty wystawionej przez Zamawiającego. </w:t>
      </w:r>
    </w:p>
    <w:p w14:paraId="5C7C40CF" w14:textId="2C9A7C68" w:rsidR="004A5738" w:rsidRDefault="004A5738" w:rsidP="00E54822">
      <w:pPr>
        <w:pStyle w:val="Akapitzlist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przypadku, gdy szkoda powstała z przyczyn, o których mowa w pkt.1 i pkt.2 przewyższa wysokość zastrzeżonych kar umownych, Zamawiający ma prawo żądać dodatkowego odszkodowania uzupełniająceco na zasadach ogólnych.</w:t>
      </w:r>
    </w:p>
    <w:p w14:paraId="3DA36511" w14:textId="7FBB169C" w:rsidR="004A5738" w:rsidRDefault="004A5738" w:rsidP="00E54822">
      <w:pPr>
        <w:pStyle w:val="Akapitzlist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E23C0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p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rzypadku zwłoki Wykonawcy w dostarczeniu dostawy ponad termin określony w niniejszej umowie Zamawiający zastrzega sobie prawo do dokonania zakupu takiej samej ilości nici chrurgicznych u innego dostawcy (zakup interwencyjny). Wykonawca zobowiązany jest do zwrotu Zamawiającemu różnicy pomiędzy ceną zakupu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>interwencyjnego, a ceną za jaką materiały zostałyby dostarczone przez Wykonawcę.</w:t>
      </w:r>
    </w:p>
    <w:p w14:paraId="13FBB2EB" w14:textId="37E4FE95" w:rsidR="004A5738" w:rsidRPr="00A61612" w:rsidRDefault="004A5738" w:rsidP="00E54822">
      <w:pPr>
        <w:pStyle w:val="Akapitzlist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 przypadku nieuregulowanych przez Zamawiającego płatności w terminie określonym w niniejszej umowie, Wykonawcy przysługuje prawo naliczania odsetek, w wysokości ustawowej za każdy dzień opoźnienia. </w:t>
      </w:r>
    </w:p>
    <w:p w14:paraId="370AB5CF" w14:textId="77777777" w:rsidR="00E54822" w:rsidRDefault="00E54822" w:rsidP="00E23C05">
      <w:pPr>
        <w:widowControl w:val="0"/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/>
        </w:rPr>
      </w:pPr>
    </w:p>
    <w:p w14:paraId="00B8717A" w14:textId="75B301FB" w:rsidR="008928E9" w:rsidRPr="007E2FA8" w:rsidRDefault="008928E9" w:rsidP="002C619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§ </w:t>
      </w:r>
      <w:r w:rsidR="003C347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6</w:t>
      </w:r>
    </w:p>
    <w:p w14:paraId="3EE5FD42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POSTANOWIENIA KOŃCOWE</w:t>
      </w:r>
    </w:p>
    <w:p w14:paraId="42C86959" w14:textId="5DAEC92A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1. Wykonawca nie może przenosić na osoby trzecie praw i obowiązków wynikających z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 xml:space="preserve">tytułu niniejszej Umowy, bez uprzedniej zgody </w:t>
      </w:r>
      <w:r w:rsidR="00E54822">
        <w:rPr>
          <w:rFonts w:ascii="Times New Roman" w:hAnsi="Times New Roman" w:cs="Times New Roman"/>
          <w:sz w:val="24"/>
          <w:szCs w:val="24"/>
        </w:rPr>
        <w:t>Zamawiającego</w:t>
      </w:r>
      <w:r w:rsidRPr="007E2FA8">
        <w:rPr>
          <w:rFonts w:ascii="Times New Roman" w:hAnsi="Times New Roman" w:cs="Times New Roman"/>
          <w:sz w:val="24"/>
          <w:szCs w:val="24"/>
        </w:rPr>
        <w:t xml:space="preserve"> wyrażonej na piśmie.</w:t>
      </w:r>
    </w:p>
    <w:p w14:paraId="1D7E5493" w14:textId="7586BFE0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2. Zmian umowy </w:t>
      </w:r>
      <w:r w:rsidR="00E54822">
        <w:rPr>
          <w:rFonts w:ascii="Times New Roman" w:hAnsi="Times New Roman" w:cs="Times New Roman"/>
          <w:sz w:val="24"/>
          <w:szCs w:val="24"/>
        </w:rPr>
        <w:t xml:space="preserve">dokonuje się </w:t>
      </w:r>
      <w:r w:rsidR="00C46A26">
        <w:rPr>
          <w:rFonts w:ascii="Times New Roman" w:hAnsi="Times New Roman" w:cs="Times New Roman"/>
          <w:sz w:val="24"/>
          <w:szCs w:val="24"/>
        </w:rPr>
        <w:t>w</w:t>
      </w:r>
      <w:r w:rsidR="00E54822">
        <w:rPr>
          <w:rFonts w:ascii="Times New Roman" w:hAnsi="Times New Roman" w:cs="Times New Roman"/>
          <w:sz w:val="24"/>
          <w:szCs w:val="24"/>
        </w:rPr>
        <w:t xml:space="preserve"> formie pis</w:t>
      </w:r>
      <w:r w:rsidR="00C46A26">
        <w:rPr>
          <w:rFonts w:ascii="Times New Roman" w:hAnsi="Times New Roman" w:cs="Times New Roman"/>
          <w:sz w:val="24"/>
          <w:szCs w:val="24"/>
        </w:rPr>
        <w:t>e</w:t>
      </w:r>
      <w:r w:rsidR="00E54822">
        <w:rPr>
          <w:rFonts w:ascii="Times New Roman" w:hAnsi="Times New Roman" w:cs="Times New Roman"/>
          <w:sz w:val="24"/>
          <w:szCs w:val="24"/>
        </w:rPr>
        <w:t>mnej</w:t>
      </w:r>
      <w:r w:rsidRPr="007E2FA8">
        <w:rPr>
          <w:rFonts w:ascii="Times New Roman" w:hAnsi="Times New Roman" w:cs="Times New Roman"/>
          <w:sz w:val="24"/>
          <w:szCs w:val="24"/>
        </w:rPr>
        <w:t xml:space="preserve"> pod rygorem nieważności.</w:t>
      </w:r>
    </w:p>
    <w:p w14:paraId="3887994C" w14:textId="509EE7F4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3. W sprawach nie uregulowanych niniejszą Umową mają zastosowanie przepisy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Kodeksu Cywilnego oraz Ustawy Prawo Zamówień Publicznych.</w:t>
      </w:r>
    </w:p>
    <w:p w14:paraId="3E93077D" w14:textId="3E3DEE14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4.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Strony mają obowiązek wzajemnego informowania o wszelkich zmianach statusu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prawnego swojej firmy, a także o wszczęciu postępowania upadłościowego, układowego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i likwidacyjnego.</w:t>
      </w:r>
    </w:p>
    <w:p w14:paraId="2993184F" w14:textId="486C2B6E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5. </w:t>
      </w:r>
      <w:r w:rsidR="007E2EC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Ewentualne spory powstałe na tle wykonywania przedmiotu umowy strony rozstrzygać będą polubownie. W przypadku nie dojścia do porozumienia spory rozstrzygane będą przez właściwy rzeczowo sąd powszechny dla siedziby Zamawiającego</w:t>
      </w:r>
      <w:r w:rsidR="002C6192" w:rsidRPr="007E2FA8">
        <w:rPr>
          <w:rFonts w:ascii="Times New Roman" w:hAnsi="Times New Roman" w:cs="Times New Roman"/>
          <w:sz w:val="24"/>
          <w:szCs w:val="24"/>
        </w:rPr>
        <w:t>.</w:t>
      </w:r>
    </w:p>
    <w:p w14:paraId="03F9CC70" w14:textId="77777777" w:rsidR="002C6192" w:rsidRPr="007E2FA8" w:rsidRDefault="002C6192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856A2" w14:textId="4F3543CC" w:rsidR="008928E9" w:rsidRPr="007E2FA8" w:rsidRDefault="008928E9" w:rsidP="002C619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FA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C347D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4E65A75B" w14:textId="7B2152A3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1. Umowę sporządzono w 2 jednakowych egzemplarzach; po 1 egzemplarzu dla</w:t>
      </w:r>
      <w:r w:rsidR="007E2EC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Wykonawcy i 1 dla Zamawiającego.</w:t>
      </w:r>
    </w:p>
    <w:p w14:paraId="17681C2D" w14:textId="799AC606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2. Integralną część niniejszej umowy stanowi specyfikacja istotnych warunków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Zamówienia oraz oferta Wykonawcy</w:t>
      </w:r>
      <w:r w:rsidR="00E54822">
        <w:rPr>
          <w:rFonts w:ascii="Times New Roman" w:hAnsi="Times New Roman" w:cs="Times New Roman"/>
          <w:sz w:val="24"/>
          <w:szCs w:val="24"/>
        </w:rPr>
        <w:t xml:space="preserve"> wraz z załącznikami.</w:t>
      </w:r>
    </w:p>
    <w:p w14:paraId="100D9E20" w14:textId="73C1088F" w:rsidR="008928E9" w:rsidRPr="007E2FA8" w:rsidRDefault="00E54822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7F8CE" w14:textId="02ABF362" w:rsidR="008928E9" w:rsidRPr="007E2FA8" w:rsidRDefault="00E54822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8928E9" w:rsidRPr="007E2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928E9" w:rsidRPr="007E2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WYKONAWCA </w:t>
      </w:r>
    </w:p>
    <w:p w14:paraId="1690E61B" w14:textId="77777777" w:rsidR="008928E9" w:rsidRPr="007E2FA8" w:rsidRDefault="008928E9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77ADD" w14:textId="77777777" w:rsidR="00B1440E" w:rsidRPr="00C30D4B" w:rsidRDefault="00B1440E" w:rsidP="00C30D4B">
      <w:pPr>
        <w:spacing w:line="360" w:lineRule="auto"/>
        <w:rPr>
          <w:rFonts w:ascii="Times New Roman" w:hAnsi="Times New Roman" w:cs="Times New Roman"/>
        </w:rPr>
      </w:pPr>
    </w:p>
    <w:sectPr w:rsidR="00B1440E" w:rsidRPr="00C30D4B" w:rsidSect="00FE17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08971" w14:textId="77777777" w:rsidR="00280E49" w:rsidRDefault="00280E49" w:rsidP="00DD1EC5">
      <w:pPr>
        <w:spacing w:after="0" w:line="240" w:lineRule="auto"/>
      </w:pPr>
      <w:r>
        <w:separator/>
      </w:r>
    </w:p>
  </w:endnote>
  <w:endnote w:type="continuationSeparator" w:id="0">
    <w:p w14:paraId="756D8E88" w14:textId="77777777" w:rsidR="00280E49" w:rsidRDefault="00280E49" w:rsidP="00DD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1309"/>
      <w:docPartObj>
        <w:docPartGallery w:val="Page Numbers (Bottom of Page)"/>
        <w:docPartUnique/>
      </w:docPartObj>
    </w:sdtPr>
    <w:sdtContent>
      <w:p w14:paraId="04906BD5" w14:textId="77777777" w:rsidR="006A06B0" w:rsidRDefault="00160DF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C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58580" w14:textId="77777777" w:rsidR="00436FB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B3C5" w14:textId="77777777" w:rsidR="00280E49" w:rsidRDefault="00280E49" w:rsidP="00DD1EC5">
      <w:pPr>
        <w:spacing w:after="0" w:line="240" w:lineRule="auto"/>
      </w:pPr>
      <w:r>
        <w:separator/>
      </w:r>
    </w:p>
  </w:footnote>
  <w:footnote w:type="continuationSeparator" w:id="0">
    <w:p w14:paraId="2D420272" w14:textId="77777777" w:rsidR="00280E49" w:rsidRDefault="00280E49" w:rsidP="00DD1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B89"/>
    <w:multiLevelType w:val="hybridMultilevel"/>
    <w:tmpl w:val="3500B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7E87"/>
    <w:multiLevelType w:val="hybridMultilevel"/>
    <w:tmpl w:val="6240BD0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11105638"/>
    <w:multiLevelType w:val="hybridMultilevel"/>
    <w:tmpl w:val="D2269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53541"/>
    <w:multiLevelType w:val="hybridMultilevel"/>
    <w:tmpl w:val="56EC22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B64195"/>
    <w:multiLevelType w:val="hybridMultilevel"/>
    <w:tmpl w:val="A2C6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E06AA"/>
    <w:multiLevelType w:val="hybridMultilevel"/>
    <w:tmpl w:val="0B3E8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C1D4D"/>
    <w:multiLevelType w:val="hybridMultilevel"/>
    <w:tmpl w:val="188ACCF2"/>
    <w:lvl w:ilvl="0" w:tplc="90F6BC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35423"/>
    <w:multiLevelType w:val="hybridMultilevel"/>
    <w:tmpl w:val="F542956A"/>
    <w:lvl w:ilvl="0" w:tplc="125EE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8D5885"/>
    <w:multiLevelType w:val="multilevel"/>
    <w:tmpl w:val="5D04D5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4D65545"/>
    <w:multiLevelType w:val="hybridMultilevel"/>
    <w:tmpl w:val="B6C88CE2"/>
    <w:lvl w:ilvl="0" w:tplc="DEDE6C36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67684B25"/>
    <w:multiLevelType w:val="hybridMultilevel"/>
    <w:tmpl w:val="31F020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36BEC"/>
    <w:multiLevelType w:val="hybridMultilevel"/>
    <w:tmpl w:val="7B1EB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E40E4"/>
    <w:multiLevelType w:val="hybridMultilevel"/>
    <w:tmpl w:val="486CE6D6"/>
    <w:lvl w:ilvl="0" w:tplc="09A2CC76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1223638384">
    <w:abstractNumId w:val="7"/>
  </w:num>
  <w:num w:numId="2" w16cid:durableId="1342507045">
    <w:abstractNumId w:val="8"/>
  </w:num>
  <w:num w:numId="3" w16cid:durableId="927537615">
    <w:abstractNumId w:val="9"/>
  </w:num>
  <w:num w:numId="4" w16cid:durableId="1304896511">
    <w:abstractNumId w:val="1"/>
  </w:num>
  <w:num w:numId="5" w16cid:durableId="1507869264">
    <w:abstractNumId w:val="6"/>
  </w:num>
  <w:num w:numId="6" w16cid:durableId="1929460175">
    <w:abstractNumId w:val="12"/>
  </w:num>
  <w:num w:numId="7" w16cid:durableId="540048315">
    <w:abstractNumId w:val="10"/>
  </w:num>
  <w:num w:numId="8" w16cid:durableId="2133860898">
    <w:abstractNumId w:val="11"/>
  </w:num>
  <w:num w:numId="9" w16cid:durableId="138110978">
    <w:abstractNumId w:val="2"/>
  </w:num>
  <w:num w:numId="10" w16cid:durableId="387191933">
    <w:abstractNumId w:val="3"/>
  </w:num>
  <w:num w:numId="11" w16cid:durableId="1858690920">
    <w:abstractNumId w:val="4"/>
  </w:num>
  <w:num w:numId="12" w16cid:durableId="1205215287">
    <w:abstractNumId w:val="5"/>
  </w:num>
  <w:num w:numId="13" w16cid:durableId="120429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E9"/>
    <w:rsid w:val="00022F63"/>
    <w:rsid w:val="000D6660"/>
    <w:rsid w:val="000E0EBF"/>
    <w:rsid w:val="001100A2"/>
    <w:rsid w:val="0014715C"/>
    <w:rsid w:val="00160DFF"/>
    <w:rsid w:val="001E3791"/>
    <w:rsid w:val="002128F9"/>
    <w:rsid w:val="00225885"/>
    <w:rsid w:val="00256803"/>
    <w:rsid w:val="00280E49"/>
    <w:rsid w:val="002B0840"/>
    <w:rsid w:val="002B7069"/>
    <w:rsid w:val="002C6192"/>
    <w:rsid w:val="002F5C23"/>
    <w:rsid w:val="00317CEC"/>
    <w:rsid w:val="00341B7A"/>
    <w:rsid w:val="00361B87"/>
    <w:rsid w:val="00361C65"/>
    <w:rsid w:val="00370ECF"/>
    <w:rsid w:val="003946D6"/>
    <w:rsid w:val="003C347D"/>
    <w:rsid w:val="00452F9D"/>
    <w:rsid w:val="004A34FC"/>
    <w:rsid w:val="004A5738"/>
    <w:rsid w:val="00524D46"/>
    <w:rsid w:val="005664BE"/>
    <w:rsid w:val="005839BD"/>
    <w:rsid w:val="005E7DF0"/>
    <w:rsid w:val="00605F02"/>
    <w:rsid w:val="00691634"/>
    <w:rsid w:val="006A06B0"/>
    <w:rsid w:val="00705A20"/>
    <w:rsid w:val="007541A0"/>
    <w:rsid w:val="007569E0"/>
    <w:rsid w:val="007E2EC8"/>
    <w:rsid w:val="007E2FA8"/>
    <w:rsid w:val="008212C1"/>
    <w:rsid w:val="008928E9"/>
    <w:rsid w:val="00934C07"/>
    <w:rsid w:val="009617D1"/>
    <w:rsid w:val="009E212D"/>
    <w:rsid w:val="009F14E4"/>
    <w:rsid w:val="009F26CA"/>
    <w:rsid w:val="00A17ABC"/>
    <w:rsid w:val="00A32A02"/>
    <w:rsid w:val="00A402CA"/>
    <w:rsid w:val="00A61612"/>
    <w:rsid w:val="00AF0D94"/>
    <w:rsid w:val="00B1440E"/>
    <w:rsid w:val="00B64471"/>
    <w:rsid w:val="00B67FD9"/>
    <w:rsid w:val="00B92E1E"/>
    <w:rsid w:val="00C07CC9"/>
    <w:rsid w:val="00C30D4B"/>
    <w:rsid w:val="00C46A26"/>
    <w:rsid w:val="00C57C0F"/>
    <w:rsid w:val="00C646EF"/>
    <w:rsid w:val="00C750AC"/>
    <w:rsid w:val="00D024D2"/>
    <w:rsid w:val="00D035A2"/>
    <w:rsid w:val="00D2592A"/>
    <w:rsid w:val="00D651AF"/>
    <w:rsid w:val="00D711AC"/>
    <w:rsid w:val="00D852A4"/>
    <w:rsid w:val="00DD1EC5"/>
    <w:rsid w:val="00E23C05"/>
    <w:rsid w:val="00E54822"/>
    <w:rsid w:val="00ED5B21"/>
    <w:rsid w:val="00EF7CED"/>
    <w:rsid w:val="00F107F5"/>
    <w:rsid w:val="00F34B6A"/>
    <w:rsid w:val="00F8130D"/>
    <w:rsid w:val="00FD151C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FB47"/>
  <w15:docId w15:val="{35CAE1D7-2E74-4253-91E8-092DA848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8E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8E9"/>
  </w:style>
  <w:style w:type="paragraph" w:styleId="Stopka">
    <w:name w:val="footer"/>
    <w:basedOn w:val="Normalny"/>
    <w:link w:val="StopkaZnak"/>
    <w:uiPriority w:val="99"/>
    <w:unhideWhenUsed/>
    <w:rsid w:val="0089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8E9"/>
  </w:style>
  <w:style w:type="paragraph" w:customStyle="1" w:styleId="Standard">
    <w:name w:val="Standard"/>
    <w:rsid w:val="008928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6A06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17CE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7CE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">
    <w:name w:val="font"/>
    <w:basedOn w:val="Domylnaczcionkaakapitu"/>
    <w:rsid w:val="00D711AC"/>
  </w:style>
  <w:style w:type="paragraph" w:styleId="Akapitzlist">
    <w:name w:val="List Paragraph"/>
    <w:basedOn w:val="Normalny"/>
    <w:uiPriority w:val="34"/>
    <w:qFormat/>
    <w:rsid w:val="00B6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974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szpital3</cp:lastModifiedBy>
  <cp:revision>3</cp:revision>
  <cp:lastPrinted>2022-11-08T10:08:00Z</cp:lastPrinted>
  <dcterms:created xsi:type="dcterms:W3CDTF">2022-12-22T12:51:00Z</dcterms:created>
  <dcterms:modified xsi:type="dcterms:W3CDTF">2022-12-22T12:55:00Z</dcterms:modified>
</cp:coreProperties>
</file>