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3D50" w14:textId="2263C6EB" w:rsidR="00D024B3" w:rsidRPr="00EB0E71" w:rsidRDefault="00D024B3" w:rsidP="00EB0E71">
      <w:pPr>
        <w:jc w:val="both"/>
        <w:rPr>
          <w:rFonts w:ascii="Times New Roman" w:hAnsi="Times New Roman"/>
        </w:rPr>
      </w:pPr>
    </w:p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"/>
        <w:gridCol w:w="37"/>
        <w:gridCol w:w="9031"/>
      </w:tblGrid>
      <w:tr w:rsidR="008632CD" w:rsidRPr="00DC43BA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DC43BA" w:rsidRDefault="00EB0E71" w:rsidP="00B01E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6E42" w:rsidRDefault="00B01EA0" w:rsidP="00C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CA4BF7"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ałącznik nr </w:t>
            </w:r>
            <w:r w:rsidR="00CA4B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A4BF7"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867A1F" w14:textId="2E5A447D" w:rsidR="00CA4BF7" w:rsidRPr="00BD6E42" w:rsidRDefault="00CA4BF7" w:rsidP="00CA4BF7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Nazwa wykonawc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  <w:t>Adres wykonawcy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4507E7CE" w14:textId="03BD9215" w:rsidR="00CA4BF7" w:rsidRPr="00BD6E42" w:rsidRDefault="00CA4BF7" w:rsidP="00CA4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INFORMACJA</w:t>
            </w:r>
          </w:p>
          <w:p w14:paraId="5B549CEE" w14:textId="2FDCC3B9" w:rsidR="00CA4BF7" w:rsidRPr="00BD6E42" w:rsidRDefault="00CA4BF7" w:rsidP="00CA4B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6E42" w:rsidRDefault="00CA4BF7" w:rsidP="00CA4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6E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W związku z ubieganiem się o udzielenie zamówienia publicznego pod nazwą:</w:t>
            </w:r>
          </w:p>
          <w:p w14:paraId="5CE4A79A" w14:textId="4AFEB6AE" w:rsidR="00205883" w:rsidRPr="00205883" w:rsidRDefault="00205883" w:rsidP="0020588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5883">
              <w:rPr>
                <w:rFonts w:ascii="Times New Roman" w:hAnsi="Times New Roman"/>
                <w:b/>
                <w:bCs/>
              </w:rPr>
              <w:t>„Dostawa materiałów jednorazowych i pomocniczych dla Szpitala w Pyskowicach Sp. z o.o.”</w:t>
            </w:r>
          </w:p>
          <w:p w14:paraId="1947951C" w14:textId="5E3FAD83" w:rsidR="00CA4BF7" w:rsidRDefault="008632CD" w:rsidP="009B0D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oświadczam,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że dokumenty załączone do niniejszej informacji stanowią tajemnice przedsiębiorstwa w rozumieniu przepisów o zwalczaniu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nieuczciwej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konkurencji.</w:t>
            </w:r>
          </w:p>
          <w:p w14:paraId="532A4EC8" w14:textId="618885A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Stanowią one informację</w:t>
            </w:r>
          </w:p>
          <w:p w14:paraId="4D7CD4DA" w14:textId="7BFED3D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……………………………………………………………………………..</w:t>
            </w:r>
          </w:p>
          <w:p w14:paraId="7A126161" w14:textId="6B551E6D" w:rsidR="008632CD" w:rsidRPr="00CA4BF7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(należy wpisać odpowiednio: np. techniczne, technologiczne, organizacyjne przedsiębiorstwa)</w:t>
            </w:r>
          </w:p>
          <w:p w14:paraId="0B8E242C" w14:textId="7C5E67DE" w:rsidR="00CA4BF7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Nie zostały podane w żaden sposób do publicznej wiadomości.</w:t>
            </w:r>
          </w:p>
          <w:p w14:paraId="4CC397E0" w14:textId="0F7A7986" w:rsidR="008632CD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Podjęliśmy w stosunku do nich następujące niezbędne działania w celu zaufania poufności:</w:t>
            </w:r>
          </w:p>
          <w:p w14:paraId="6894B4E9" w14:textId="78A823E2" w:rsidR="008632CD" w:rsidRDefault="008632CD" w:rsidP="008632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6322FE8F" w14:textId="77777777" w:rsidR="00483679" w:rsidRPr="00DC43BA" w:rsidRDefault="00483679" w:rsidP="00B01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1EA0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2022-11-21T08:16:00Z</dcterms:created>
  <dcterms:modified xsi:type="dcterms:W3CDTF">2022-11-21T08:16:00Z</dcterms:modified>
</cp:coreProperties>
</file>